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08D1753" w14:textId="6D3B92B3" w:rsidR="00FE3A61" w:rsidRDefault="00636C72">
      <w:proofErr w:type="spellStart"/>
      <w:r w:rsidRPr="00636C72">
        <w:rPr>
          <w:b/>
          <w:bCs/>
        </w:rPr>
        <w:t>Deslora</w:t>
      </w:r>
      <w:proofErr w:type="spellEnd"/>
      <w:r w:rsidRPr="00636C72">
        <w:rPr>
          <w:b/>
          <w:bCs/>
        </w:rPr>
        <w:t xml:space="preserve"> - 1 A </w:t>
      </w:r>
      <w:proofErr w:type="spellStart"/>
      <w:r w:rsidRPr="00636C72">
        <w:rPr>
          <w:b/>
          <w:bCs/>
        </w:rPr>
        <w:t>Pharma</w:t>
      </w:r>
      <w:proofErr w:type="spellEnd"/>
      <w:r w:rsidRPr="00636C72">
        <w:rPr>
          <w:b/>
          <w:bCs/>
        </w:rPr>
        <w:t>® 5 mg Filmtabletten</w:t>
      </w:r>
      <w:r w:rsidRPr="00636C72">
        <w:t>, </w:t>
      </w:r>
      <w:r w:rsidRPr="00636C72">
        <w:rPr>
          <w:b/>
          <w:bCs/>
        </w:rPr>
        <w:t>Wirkstoff:</w:t>
      </w:r>
      <w:r w:rsidRPr="00636C72">
        <w:t> </w:t>
      </w:r>
      <w:proofErr w:type="spellStart"/>
      <w:r w:rsidRPr="00636C72">
        <w:t>Desloratadin</w:t>
      </w:r>
      <w:proofErr w:type="spellEnd"/>
      <w:r w:rsidRPr="00636C72">
        <w:t>. </w:t>
      </w:r>
      <w:r w:rsidRPr="00636C72">
        <w:rPr>
          <w:b/>
          <w:bCs/>
        </w:rPr>
        <w:t>Anwendungsgebiete:</w:t>
      </w:r>
      <w:r w:rsidRPr="00636C72">
        <w:t> Zur Besserung der Symptomatik bei allergischer Rhinitis und Urtikaria bei Erwachsenen und Jugendlichen ab 12 Jahren. </w:t>
      </w:r>
      <w:r w:rsidRPr="00636C72">
        <w:rPr>
          <w:b/>
          <w:bCs/>
        </w:rPr>
        <w:t>Zu Risiken und Nebenwirkungen lesen Sie die Packungsbeilage und fragen Sie Ihre Ärztin, Ihren Arzt oder in Ihrer Apotheke!</w:t>
      </w:r>
      <w:r w:rsidRPr="00636C72">
        <w:t> </w:t>
      </w:r>
      <w:r w:rsidRPr="00636C72">
        <w:rPr>
          <w:b/>
          <w:bCs/>
        </w:rPr>
        <w:t>Mat.-Nr.:</w:t>
      </w:r>
      <w:r w:rsidRPr="00636C72">
        <w:t> 2/51015413-02 </w:t>
      </w:r>
      <w:r w:rsidRPr="00636C72">
        <w:rPr>
          <w:b/>
          <w:bCs/>
        </w:rPr>
        <w:t>Stand:</w:t>
      </w:r>
      <w:r w:rsidRPr="00636C72">
        <w:t> Mai 2022</w:t>
      </w:r>
      <w:r w:rsidRPr="00636C72">
        <w:br/>
        <w:t xml:space="preserve">1 A </w:t>
      </w:r>
      <w:proofErr w:type="spellStart"/>
      <w:r w:rsidRPr="00636C72">
        <w:t>Pharma</w:t>
      </w:r>
      <w:proofErr w:type="spellEnd"/>
      <w:r w:rsidRPr="00636C72">
        <w:t xml:space="preserve"> GmbH, 83607 Holzkirchen</w:t>
      </w:r>
    </w:p>
    <w:sectPr w:rsidR="00FE3A6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C72"/>
    <w:rsid w:val="002D0ED7"/>
    <w:rsid w:val="00410FAC"/>
    <w:rsid w:val="005E096D"/>
    <w:rsid w:val="00636C72"/>
    <w:rsid w:val="00864133"/>
    <w:rsid w:val="00BE66FC"/>
    <w:rsid w:val="00FE3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C6B08"/>
  <w15:chartTrackingRefBased/>
  <w15:docId w15:val="{A3C21EE5-8AED-4402-8C41-1A08934AA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636C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636C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636C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636C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636C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636C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636C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636C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636C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636C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636C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636C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636C72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636C72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636C72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636C72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636C72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636C72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636C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636C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636C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636C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636C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636C72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636C72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636C72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636C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636C72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636C7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78ecc8-2cc4-4bfe-886b-725646c109fc" xsi:nil="true"/>
    <lcf76f155ced4ddcb4097134ff3c332f xmlns="a548bf7b-a7be-4175-8ddb-5c23a37ab15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8AF68DFE99324397E88AF3A3A2C388" ma:contentTypeVersion="18" ma:contentTypeDescription="Create a new document." ma:contentTypeScope="" ma:versionID="9108f8aae2ce56f07244571fde49e691">
  <xsd:schema xmlns:xsd="http://www.w3.org/2001/XMLSchema" xmlns:xs="http://www.w3.org/2001/XMLSchema" xmlns:p="http://schemas.microsoft.com/office/2006/metadata/properties" xmlns:ns2="a548bf7b-a7be-4175-8ddb-5c23a37ab159" xmlns:ns3="6178ecc8-2cc4-4bfe-886b-725646c109fc" targetNamespace="http://schemas.microsoft.com/office/2006/metadata/properties" ma:root="true" ma:fieldsID="197b8e36a3419eec453e07df571eb65f" ns2:_="" ns3:_="">
    <xsd:import namespace="a548bf7b-a7be-4175-8ddb-5c23a37ab159"/>
    <xsd:import namespace="6178ecc8-2cc4-4bfe-886b-725646c109f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48bf7b-a7be-4175-8ddb-5c23a37ab15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7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LengthInSeconds" ma:index="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1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d91a90d-8bea-41c2-b799-ef134b3a49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78ecc8-2cc4-4bfe-886b-725646c109fc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36dcfa73-3ceb-49cf-b5ef-1e93e7e67fb8}" ma:internalName="TaxCatchAll" ma:showField="CatchAllData" ma:web="6178ecc8-2cc4-4bfe-886b-725646c109f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7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87970AD-B30D-4B21-8117-36E4FA308881}">
  <ds:schemaRefs>
    <ds:schemaRef ds:uri="http://schemas.microsoft.com/office/2006/metadata/properties"/>
    <ds:schemaRef ds:uri="http://schemas.microsoft.com/office/infopath/2007/PartnerControls"/>
    <ds:schemaRef ds:uri="6178ecc8-2cc4-4bfe-886b-725646c109fc"/>
    <ds:schemaRef ds:uri="a548bf7b-a7be-4175-8ddb-5c23a37ab159"/>
  </ds:schemaRefs>
</ds:datastoreItem>
</file>

<file path=customXml/itemProps2.xml><?xml version="1.0" encoding="utf-8"?>
<ds:datastoreItem xmlns:ds="http://schemas.openxmlformats.org/officeDocument/2006/customXml" ds:itemID="{85A4CB33-FC41-4674-99F2-7121CCABF1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1E78E32-7D36-45BD-B461-9DD82CB073A1}"/>
</file>

<file path=docMetadata/LabelInfo.xml><?xml version="1.0" encoding="utf-8"?>
<clbl:labelList xmlns:clbl="http://schemas.microsoft.com/office/2020/mipLabelMetadata">
  <clbl:label id="{6dcd08ae-1359-412b-948b-ab375616dfe7}" enabled="1" method="Standard" siteId="{15eae2cb-1c94-4d1f-804f-cb0c347dbda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347</Characters>
  <Application>Microsoft Office Word</Application>
  <DocSecurity>0</DocSecurity>
  <Lines>2</Lines>
  <Paragraphs>1</Paragraphs>
  <ScaleCrop>false</ScaleCrop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Kadira, Jacqueline</dc:creator>
  <cp:keywords/>
  <dc:description/>
  <cp:lastModifiedBy>Kadira, Jacqueline</cp:lastModifiedBy>
  <cp:revision>2</cp:revision>
  <dcterms:created xsi:type="dcterms:W3CDTF">2025-05-15T06:59:00Z</dcterms:created>
  <dcterms:modified xsi:type="dcterms:W3CDTF">2025-05-16T08:22:00Z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r8>9810900</vt:r8>
  </property>
  <property fmtid="{D5CDD505-2E9C-101B-9397-08002B2CF9AE}" pid="3" name="ContentTypeId">
    <vt:lpwstr>0x0101001A8AF68DFE99324397E88AF3A3A2C388</vt:lpwstr>
  </property>
  <property fmtid="{D5CDD505-2E9C-101B-9397-08002B2CF9AE}" pid="4" name="ComplianceAssetId">
    <vt:lpwstr/>
  </property>
  <property fmtid="{D5CDD505-2E9C-101B-9397-08002B2CF9AE}" pid="5" name="_ExtendedDescription">
    <vt:lpwstr/>
  </property>
  <property fmtid="{D5CDD505-2E9C-101B-9397-08002B2CF9AE}" pid="6" name="TriggerFlowInfo">
    <vt:lpwstr/>
  </property>
  <property fmtid="{D5CDD505-2E9C-101B-9397-08002B2CF9AE}" pid="7" name="MediaServiceImageTags">
    <vt:lpwstr/>
  </property>
</Properties>
</file>