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40F18" w14:textId="77777777" w:rsidR="00423328" w:rsidRPr="00423328" w:rsidRDefault="00423328" w:rsidP="00423328">
      <w:pPr>
        <w:rPr>
          <w:b/>
          <w:bCs/>
        </w:rPr>
      </w:pPr>
      <w:proofErr w:type="spellStart"/>
      <w:r w:rsidRPr="00423328">
        <w:rPr>
          <w:b/>
          <w:bCs/>
        </w:rPr>
        <w:t>Diclo</w:t>
      </w:r>
      <w:proofErr w:type="spellEnd"/>
      <w:r w:rsidRPr="00423328">
        <w:rPr>
          <w:b/>
          <w:bCs/>
        </w:rPr>
        <w:t xml:space="preserve"> - 1 A </w:t>
      </w:r>
      <w:proofErr w:type="spellStart"/>
      <w:r w:rsidRPr="00423328">
        <w:rPr>
          <w:b/>
          <w:bCs/>
        </w:rPr>
        <w:t>Pharma</w:t>
      </w:r>
      <w:proofErr w:type="spellEnd"/>
      <w:r w:rsidRPr="00423328">
        <w:rPr>
          <w:b/>
          <w:bCs/>
        </w:rPr>
        <w:t>® Schmerzgel, 10 mg/g Gel</w:t>
      </w:r>
      <w:r w:rsidRPr="00423328">
        <w:t>,</w:t>
      </w:r>
    </w:p>
    <w:p w14:paraId="72440DCB" w14:textId="77777777" w:rsidR="00423328" w:rsidRPr="00423328" w:rsidRDefault="00423328" w:rsidP="00423328">
      <w:r w:rsidRPr="00423328">
        <w:rPr>
          <w:b/>
          <w:bCs/>
        </w:rPr>
        <w:t>Wirkstoff:</w:t>
      </w:r>
      <w:r w:rsidRPr="00423328">
        <w:t> Diclofenac-Natrium. </w:t>
      </w:r>
      <w:r w:rsidRPr="00423328">
        <w:rPr>
          <w:b/>
          <w:bCs/>
        </w:rPr>
        <w:t>Anwendungsgebiete:</w:t>
      </w:r>
      <w:r w:rsidRPr="00423328">
        <w:t> </w:t>
      </w:r>
      <w:r w:rsidRPr="00423328">
        <w:rPr>
          <w:u w:val="single"/>
        </w:rPr>
        <w:t>Erwachsene:</w:t>
      </w:r>
      <w:r w:rsidRPr="00423328">
        <w:t xml:space="preserve"> Zur äußerlichen unterstützenden symptomatischen Behandlung von Schmerzen bei akuten Zerrungen, Verstauchungen oder Prellungen im Bereich der Extremitäten </w:t>
      </w:r>
      <w:proofErr w:type="gramStart"/>
      <w:r w:rsidRPr="00423328">
        <w:t>infolge stumpfer Traumen</w:t>
      </w:r>
      <w:proofErr w:type="gramEnd"/>
      <w:r w:rsidRPr="00423328">
        <w:t>, z. B. Sportverletzungen. </w:t>
      </w:r>
      <w:r w:rsidRPr="00423328">
        <w:rPr>
          <w:u w:val="single"/>
        </w:rPr>
        <w:t>Jugendliche ab 14 Jahren:</w:t>
      </w:r>
      <w:r w:rsidRPr="00423328">
        <w:t> Zur Kurzzeitbehandlung. Zur lokalen, symptomatischen Behandlung von Schmerzen bei akuten Prellungen, Zerrungen oder Verstauchungen infolge eines stumpfen Traumas. </w:t>
      </w:r>
      <w:r w:rsidRPr="00423328">
        <w:rPr>
          <w:b/>
          <w:bCs/>
        </w:rPr>
        <w:t>Warnhinweise: </w:t>
      </w:r>
      <w:r w:rsidRPr="00423328">
        <w:t xml:space="preserve">Nur zur äußerlichen Anwendung. Enthält </w:t>
      </w:r>
      <w:proofErr w:type="spellStart"/>
      <w:r w:rsidRPr="00423328">
        <w:t>Propylenglycol</w:t>
      </w:r>
      <w:proofErr w:type="spellEnd"/>
      <w:r w:rsidRPr="00423328">
        <w:t>. </w:t>
      </w:r>
      <w:r w:rsidRPr="00423328">
        <w:rPr>
          <w:b/>
          <w:bCs/>
        </w:rPr>
        <w:t>Zu Risiken und Nebenwirkungen lesen Sie die Packungsbeilage und fragen Sie Ihre Ärztin, Ihren Arzt oder in Ihrer Apotheke! Mat.-Nr.: </w:t>
      </w:r>
      <w:r w:rsidRPr="00423328">
        <w:t>2/51016761 </w:t>
      </w:r>
      <w:r w:rsidRPr="00423328">
        <w:rPr>
          <w:b/>
          <w:bCs/>
        </w:rPr>
        <w:t>Stand: </w:t>
      </w:r>
      <w:r w:rsidRPr="00423328">
        <w:t>Juli 2024</w:t>
      </w:r>
    </w:p>
    <w:p w14:paraId="37D20B2D" w14:textId="77777777" w:rsidR="00423328" w:rsidRPr="00423328" w:rsidRDefault="00423328" w:rsidP="00423328">
      <w:r w:rsidRPr="00423328">
        <w:t xml:space="preserve">1 A </w:t>
      </w:r>
      <w:proofErr w:type="spellStart"/>
      <w:r w:rsidRPr="00423328">
        <w:t>Pharma</w:t>
      </w:r>
      <w:proofErr w:type="spellEnd"/>
      <w:r w:rsidRPr="00423328">
        <w:t xml:space="preserve"> GmbH, 83607 Holzkirchen</w:t>
      </w:r>
    </w:p>
    <w:p w14:paraId="5CE17BF0" w14:textId="77777777" w:rsidR="00FE3A61" w:rsidRDefault="00FE3A61"/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328"/>
    <w:rsid w:val="002D0ED7"/>
    <w:rsid w:val="00423328"/>
    <w:rsid w:val="005E096D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B1B1"/>
  <w15:chartTrackingRefBased/>
  <w15:docId w15:val="{4E0555E3-5882-4038-B1D8-2047FE42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33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33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233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233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233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33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33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33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33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33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233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233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2332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2332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2332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2332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2332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2332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233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233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233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233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233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2332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2332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2332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233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2332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233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099FA1-1933-4A19-AA9F-824FC8989BFB}"/>
</file>

<file path=customXml/itemProps2.xml><?xml version="1.0" encoding="utf-8"?>
<ds:datastoreItem xmlns:ds="http://schemas.openxmlformats.org/officeDocument/2006/customXml" ds:itemID="{99F931B7-70AC-453B-AB1F-75F4EFD926AB}"/>
</file>

<file path=customXml/itemProps3.xml><?xml version="1.0" encoding="utf-8"?>
<ds:datastoreItem xmlns:ds="http://schemas.openxmlformats.org/officeDocument/2006/customXml" ds:itemID="{85CA72AD-3146-40DC-B24F-11CB24792DDA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662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2025-05-15T06:59:00Z</dcterms:created>
  <dcterms:modified xsi:type="dcterms:W3CDTF">2025-05-15T07:01:00Z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9811000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