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EB568D" w14:textId="66A0F971" w:rsidR="00FE3A61" w:rsidRDefault="00097792">
      <w:r w:rsidRPr="00097792">
        <w:rPr>
          <w:b/>
          <w:bCs/>
        </w:rPr>
        <w:t xml:space="preserve">Terbinafin - 1 A </w:t>
      </w:r>
      <w:proofErr w:type="spellStart"/>
      <w:r w:rsidRPr="00097792">
        <w:rPr>
          <w:b/>
          <w:bCs/>
        </w:rPr>
        <w:t>Pharma</w:t>
      </w:r>
      <w:proofErr w:type="spellEnd"/>
      <w:r w:rsidRPr="00097792">
        <w:rPr>
          <w:b/>
          <w:bCs/>
        </w:rPr>
        <w:t xml:space="preserve"> Nagellack gegen Nagelpilz 78,22 mg/ml wirkstoffhaltiger Nagellack</w:t>
      </w:r>
      <w:r w:rsidRPr="00097792">
        <w:t>, </w:t>
      </w:r>
      <w:r w:rsidRPr="00097792">
        <w:rPr>
          <w:b/>
          <w:bCs/>
        </w:rPr>
        <w:t>Wirkstoff:</w:t>
      </w:r>
      <w:r w:rsidRPr="00097792">
        <w:t> Terbinafin. </w:t>
      </w:r>
      <w:r w:rsidRPr="00097792">
        <w:rPr>
          <w:b/>
          <w:bCs/>
        </w:rPr>
        <w:t>Anwendungsgebiete:</w:t>
      </w:r>
      <w:r w:rsidRPr="00097792">
        <w:t> Bei Erwachsenen zur Behandlung von leichten bis mittelschweren Pilzinfektionen der Nägel. </w:t>
      </w:r>
      <w:r w:rsidRPr="00097792">
        <w:rPr>
          <w:b/>
          <w:bCs/>
        </w:rPr>
        <w:t>Warnhinweis: </w:t>
      </w:r>
      <w:r w:rsidRPr="00097792">
        <w:t>Enthält Alkohol (Ethanol</w:t>
      </w:r>
      <w:proofErr w:type="gramStart"/>
      <w:r w:rsidRPr="00097792">
        <w:t>).</w:t>
      </w:r>
      <w:r w:rsidRPr="00097792">
        <w:rPr>
          <w:b/>
          <w:bCs/>
        </w:rPr>
        <w:t>Zu</w:t>
      </w:r>
      <w:proofErr w:type="gramEnd"/>
      <w:r w:rsidRPr="00097792">
        <w:rPr>
          <w:b/>
          <w:bCs/>
        </w:rPr>
        <w:t xml:space="preserve"> Risiken und Nebenwirkungen lesen Sie die Packungsbeilage und fragen Sie Ihre Ärztin, Ihren Arzt oder in Ihrer Apotheke!</w:t>
      </w:r>
      <w:r w:rsidRPr="00097792">
        <w:t> </w:t>
      </w:r>
      <w:r w:rsidRPr="00097792">
        <w:rPr>
          <w:b/>
          <w:bCs/>
        </w:rPr>
        <w:t>Mat.-Nr. </w:t>
      </w:r>
      <w:r w:rsidRPr="00097792">
        <w:t>2/51015050-02 </w:t>
      </w:r>
      <w:r w:rsidRPr="00097792">
        <w:rPr>
          <w:b/>
          <w:bCs/>
        </w:rPr>
        <w:t>Stand:</w:t>
      </w:r>
      <w:r w:rsidRPr="00097792">
        <w:t> Februar 2022</w:t>
      </w:r>
      <w:r w:rsidRPr="00097792">
        <w:br/>
        <w:t xml:space="preserve">1 A </w:t>
      </w:r>
      <w:proofErr w:type="spellStart"/>
      <w:r w:rsidRPr="00097792">
        <w:t>Pharma</w:t>
      </w:r>
      <w:proofErr w:type="spellEnd"/>
      <w:r w:rsidRPr="00097792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792"/>
    <w:rsid w:val="00097792"/>
    <w:rsid w:val="002D0ED7"/>
    <w:rsid w:val="00410FAC"/>
    <w:rsid w:val="005E096D"/>
    <w:rsid w:val="00BE66FC"/>
    <w:rsid w:val="00C65AD6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E2DEA"/>
  <w15:chartTrackingRefBased/>
  <w15:docId w15:val="{1AFD0A21-AF40-4E7F-AE56-4067CE4DE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977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977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977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977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977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977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977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977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977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977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977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977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9779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9779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9779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9779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9779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9779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0977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977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977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977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0977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09779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09779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09779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977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9779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0977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8AF68DFE99324397E88AF3A3A2C388" ma:contentTypeVersion="18" ma:contentTypeDescription="Create a new document." ma:contentTypeScope="" ma:versionID="9108f8aae2ce56f07244571fde49e691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197b8e36a3419eec453e07df571eb65f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A76ACC9-89A9-49DE-AA0A-8D05736752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72FA11-ED1D-45D9-B8D5-B96020013631}"/>
</file>

<file path=customXml/itemProps3.xml><?xml version="1.0" encoding="utf-8"?>
<ds:datastoreItem xmlns:ds="http://schemas.openxmlformats.org/officeDocument/2006/customXml" ds:itemID="{73B364D4-791D-4F92-A266-98167E57B45D}">
  <ds:schemaRefs>
    <ds:schemaRef ds:uri="http://schemas.microsoft.com/office/2006/metadata/properties"/>
    <ds:schemaRef ds:uri="http://schemas.microsoft.com/office/infopath/2007/PartnerControls"/>
    <ds:schemaRef ds:uri="6178ecc8-2cc4-4bfe-886b-725646c109fc"/>
    <ds:schemaRef ds:uri="a548bf7b-a7be-4175-8ddb-5c23a37ab159"/>
  </ds:schemaRefs>
</ds:datastoreItem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400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2</cp:revision>
  <dcterms:created xsi:type="dcterms:W3CDTF">2025-05-15T07:33:00Z</dcterms:created>
  <dcterms:modified xsi:type="dcterms:W3CDTF">2025-05-16T08:58:00Z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9813100</vt:r8>
  </property>
  <property fmtid="{D5CDD505-2E9C-101B-9397-08002B2CF9AE}" pid="3" name="ContentTypeId">
    <vt:lpwstr>0x0101001A8AF68DFE99324397E88AF3A3A2C388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